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6F" w:rsidRPr="00E35F6F" w:rsidRDefault="00E35F6F" w:rsidP="00E35F6F">
      <w:pPr>
        <w:spacing w:after="30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Выписка из пр</w:t>
      </w:r>
      <w:r w:rsidRPr="00E35F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иказ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Pr="00E35F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35F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Минздравсоцразвития</w:t>
      </w:r>
      <w:proofErr w:type="spellEnd"/>
      <w:r w:rsidRPr="00E35F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РФ от 26.08.2010 N 761н (ред. от 31.05.2011) 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образования»</w:t>
      </w:r>
    </w:p>
    <w:p w:rsidR="001F13C5" w:rsidRPr="001F13C5" w:rsidRDefault="001F13C5" w:rsidP="001F13C5">
      <w:pPr>
        <w:pStyle w:val="pcenter"/>
        <w:spacing w:before="0" w:beforeAutospacing="0" w:after="180" w:afterAutospacing="0" w:line="276" w:lineRule="auto"/>
        <w:ind w:firstLine="567"/>
        <w:jc w:val="center"/>
        <w:textAlignment w:val="baseline"/>
        <w:rPr>
          <w:color w:val="000000"/>
          <w:sz w:val="28"/>
          <w:szCs w:val="28"/>
        </w:rPr>
      </w:pPr>
      <w:r w:rsidRPr="001F13C5">
        <w:rPr>
          <w:color w:val="000000"/>
          <w:sz w:val="28"/>
          <w:szCs w:val="28"/>
        </w:rPr>
        <w:t>ДОЛЖНОСТИ ПЕДАГОГИЧЕСКИХ РАБОТНИКОВ</w:t>
      </w:r>
    </w:p>
    <w:p w:rsidR="001F13C5" w:rsidRPr="001F13C5" w:rsidRDefault="001F13C5" w:rsidP="001F13C5">
      <w:pPr>
        <w:pStyle w:val="pcenter"/>
        <w:spacing w:before="0" w:beforeAutospacing="0" w:after="0" w:afterAutospacing="0" w:line="276" w:lineRule="auto"/>
        <w:ind w:firstLine="567"/>
        <w:jc w:val="center"/>
        <w:textAlignment w:val="baseline"/>
        <w:rPr>
          <w:color w:val="000000"/>
          <w:sz w:val="28"/>
          <w:szCs w:val="28"/>
        </w:rPr>
      </w:pPr>
      <w:bookmarkStart w:id="0" w:name="100042"/>
      <w:bookmarkEnd w:id="0"/>
      <w:r w:rsidRPr="001F13C5">
        <w:rPr>
          <w:color w:val="000000"/>
          <w:sz w:val="28"/>
          <w:szCs w:val="28"/>
        </w:rPr>
        <w:t>Учитель</w:t>
      </w:r>
    </w:p>
    <w:p w:rsidR="001F13C5" w:rsidRPr="001F13C5" w:rsidRDefault="001F13C5" w:rsidP="001F13C5">
      <w:pPr>
        <w:pStyle w:val="pboth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1" w:name="100043"/>
      <w:bookmarkEnd w:id="1"/>
      <w:r w:rsidRPr="001F13C5">
        <w:rPr>
          <w:b/>
          <w:color w:val="000000"/>
          <w:sz w:val="28"/>
          <w:szCs w:val="28"/>
        </w:rPr>
        <w:t>Должностные обязанности.</w:t>
      </w:r>
      <w:r w:rsidRPr="001F13C5">
        <w:rPr>
          <w:color w:val="000000"/>
          <w:sz w:val="28"/>
          <w:szCs w:val="28"/>
        </w:rPr>
        <w:t xml:space="preserve">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Обеспечивает достижение и подтверждение обучающимися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1F13C5">
        <w:rPr>
          <w:color w:val="000000"/>
          <w:sz w:val="28"/>
          <w:szCs w:val="28"/>
        </w:rPr>
        <w:t>т.ч</w:t>
      </w:r>
      <w:proofErr w:type="spellEnd"/>
      <w:r w:rsidRPr="001F13C5">
        <w:rPr>
          <w:color w:val="000000"/>
          <w:sz w:val="28"/>
          <w:szCs w:val="28"/>
        </w:rPr>
        <w:t xml:space="preserve">. текстовые редакторы и электронные таблицы в своей </w:t>
      </w:r>
      <w:r w:rsidRPr="001F13C5">
        <w:rPr>
          <w:color w:val="000000"/>
          <w:sz w:val="28"/>
          <w:szCs w:val="28"/>
        </w:rPr>
        <w:lastRenderedPageBreak/>
        <w:t>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1F13C5" w:rsidRPr="001F13C5" w:rsidRDefault="001F13C5" w:rsidP="001F13C5">
      <w:pPr>
        <w:pStyle w:val="pboth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2" w:name="100044"/>
      <w:bookmarkEnd w:id="2"/>
      <w:r w:rsidRPr="005918CF">
        <w:rPr>
          <w:b/>
          <w:color w:val="000000"/>
          <w:sz w:val="28"/>
          <w:szCs w:val="28"/>
        </w:rPr>
        <w:t>Должен знать:</w:t>
      </w:r>
      <w:r w:rsidRPr="001F13C5">
        <w:rPr>
          <w:color w:val="000000"/>
          <w:sz w:val="28"/>
          <w:szCs w:val="28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 </w:t>
      </w:r>
      <w:hyperlink r:id="rId4" w:history="1">
        <w:r w:rsidRPr="001F13C5">
          <w:rPr>
            <w:rStyle w:val="a3"/>
            <w:color w:val="005EA5"/>
            <w:sz w:val="28"/>
            <w:szCs w:val="28"/>
            <w:bdr w:val="none" w:sz="0" w:space="0" w:color="auto" w:frame="1"/>
          </w:rPr>
          <w:t>Конвенцию</w:t>
        </w:r>
      </w:hyperlink>
      <w:r w:rsidRPr="001F13C5">
        <w:rPr>
          <w:color w:val="000000"/>
          <w:sz w:val="28"/>
          <w:szCs w:val="28"/>
        </w:rPr>
        <w:t xml:space="preserve"> о правах ребенка; основы общетеоретических дисциплин в объеме, необходимом для </w:t>
      </w:r>
      <w:bookmarkStart w:id="3" w:name="_GoBack"/>
      <w:bookmarkEnd w:id="3"/>
      <w:r w:rsidRPr="001F13C5">
        <w:rPr>
          <w:color w:val="000000"/>
          <w:sz w:val="28"/>
          <w:szCs w:val="28"/>
        </w:rPr>
        <w:t xml:space="preserve">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1F13C5">
        <w:rPr>
          <w:color w:val="000000"/>
          <w:sz w:val="28"/>
          <w:szCs w:val="28"/>
        </w:rPr>
        <w:t>компетентностного</w:t>
      </w:r>
      <w:proofErr w:type="spellEnd"/>
      <w:r w:rsidRPr="001F13C5">
        <w:rPr>
          <w:color w:val="000000"/>
          <w:sz w:val="28"/>
          <w:szCs w:val="28"/>
        </w:rPr>
        <w:t xml:space="preserve">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1F13C5" w:rsidRPr="001F13C5" w:rsidRDefault="001F13C5" w:rsidP="001F13C5">
      <w:pPr>
        <w:pStyle w:val="pboth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4" w:name="100045"/>
      <w:bookmarkEnd w:id="4"/>
      <w:r w:rsidRPr="001F13C5">
        <w:rPr>
          <w:color w:val="000000"/>
          <w:sz w:val="28"/>
          <w:szCs w:val="28"/>
        </w:rPr>
        <w:lastRenderedPageBreak/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sectPr w:rsidR="001F13C5" w:rsidRPr="001F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B3"/>
    <w:rsid w:val="001F13C5"/>
    <w:rsid w:val="004047CB"/>
    <w:rsid w:val="005918CF"/>
    <w:rsid w:val="00B336B3"/>
    <w:rsid w:val="00E3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C077"/>
  <w15:chartTrackingRefBased/>
  <w15:docId w15:val="{0672EDFC-94A3-4E4B-9BF9-58CA795E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13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alacts.ru/doc/konventsija-o-pravakh-rebenka-odobrena-generalnoi-assamble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2018-02-22T03:12:00Z</dcterms:created>
  <dcterms:modified xsi:type="dcterms:W3CDTF">2018-02-22T03:20:00Z</dcterms:modified>
</cp:coreProperties>
</file>